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8"/>
          <w:lang w:eastAsia="ru-RU"/>
        </w:rPr>
      </w:pPr>
      <w:r w:rsidRPr="00297B01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Утверждаю: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8"/>
          <w:lang w:eastAsia="ru-RU"/>
        </w:rPr>
      </w:pPr>
      <w:r w:rsidRPr="00297B01">
        <w:rPr>
          <w:rFonts w:ascii="Times New Roman" w:eastAsia="Times New Roman" w:hAnsi="Times New Roman" w:cs="Times New Roman"/>
          <w:b/>
          <w:color w:val="000000"/>
          <w:sz w:val="20"/>
          <w:szCs w:val="28"/>
          <w:lang w:eastAsia="ru-RU"/>
        </w:rPr>
        <w:t xml:space="preserve">Директор </w:t>
      </w:r>
      <w:proofErr w:type="spellStart"/>
      <w:r w:rsidRPr="00297B01">
        <w:rPr>
          <w:rFonts w:ascii="Times New Roman" w:eastAsia="Times New Roman" w:hAnsi="Times New Roman" w:cs="Times New Roman"/>
          <w:b/>
          <w:color w:val="000000"/>
          <w:sz w:val="20"/>
          <w:szCs w:val="28"/>
          <w:lang w:eastAsia="ru-RU"/>
        </w:rPr>
        <w:t>школы:_______Г.М.Алигаджиев</w:t>
      </w:r>
      <w:proofErr w:type="spellEnd"/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 режиме занятий обучающихся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Муниципального казенного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</w:t>
      </w:r>
      <w:r w:rsidRPr="00297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образовательного учреждения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Арадирихская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7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297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средней</w:t>
      </w:r>
      <w:proofErr w:type="gramEnd"/>
      <w:r w:rsidRPr="00297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общеобразовательной школ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а»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разработано в соответствии с Федеральным Законом от 29 декабря 2012 г. № 273-ФЗ «Об образовании в Российской Федерации»; Приказом </w:t>
      </w:r>
      <w:proofErr w:type="spellStart"/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МОиН</w:t>
      </w:r>
      <w:proofErr w:type="spellEnd"/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30.08.2013 г. №1015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 Постановлением главного государственного санитарного врача РФ от 29 декабря 2010 г. № 189 «Об утверждении </w:t>
      </w:r>
      <w:proofErr w:type="spellStart"/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(зарегистрирован в Минюсте России 03.03.2011 г.); Уставом МКОУ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Арадирихская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учебным планом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Арадирихская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календарным учебным графиком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Арадирихская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Настоящее Положение регулирует режим организации образовательного процесса и регламентирует режим занятий обучающихся Муниципального казенного образовательного учреждения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Арадирихская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7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средней общеобразовательной школ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Школа).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Настоящее Положение обязательно для исполнения всеми учащимися Школы и их родителями (законными представителями), обеспечивающими получение учащимися общего образования.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Текст настоящего Положения размещается на официальном сайте Школы в сети Интернет.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Режим образовательного процесса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Образовательный проце</w:t>
      </w:r>
      <w:proofErr w:type="gramStart"/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в Шк</w:t>
      </w:r>
      <w:proofErr w:type="gramEnd"/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 осуществляется на основе учебного плана, разрабатываемого Школой самостоятельно в соответствии с примерным учебным планом, календарным учебным графиком и регламентируется расписанием занятий, утвержденным приказом директора Школы.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Календарный учебный график отражает сроки начала и окончания учебного года, даты начала и окончания каникул, продолжительность учебной недели, сменность занятий, продолжительность урока, время начала и окончания уроков, сроки проведения промежуточной аттестации.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 Продолжительность учебного года для обучающихся уровней начального, основного, среднего общего образования составляет не менее 34 недель без учета государственной (итоговой) аттестации, в 9,11 классах, в первом классе – 33 недели.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Учебный год составляют учебные периоды: четверти. Количество четвертей - 4.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При </w:t>
      </w:r>
      <w:proofErr w:type="gramStart"/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обучении по четвертям</w:t>
      </w:r>
      <w:proofErr w:type="gramEnd"/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каждого учебного периода следуют каникулы (четверти чередуются с каникулами).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Календарный учебный график, определяющий конкретные сроки начала и окончания учебных четвертей и каникул, разрабатывается и утверждается Школой ежегодно.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Обучение в Школе ведется: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1</w:t>
      </w: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 классах по 6-ти дневной учебной неделе.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Продолжительность урока во 2–11-х классах составляет 45 минут.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 В соответствии с требованиями </w:t>
      </w:r>
      <w:proofErr w:type="spellStart"/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сентябрь, октябрь - 3 урока по 35 минут каждый;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ноябрь-декабрь – по 4 урока по 35 минут каждый;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январь - май – по 4 урока по 45 минут каждый.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Учебные занятия в 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 начинаются в 8</w:t>
      </w: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00 минут.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После каждого урока учащимся предоставляется перерыв не менее 10 минут. Для организации питания обучающихся в режиме учебных занятий предусмотрены 2 перемены, продолжительностью не менее 20 минут.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2.13.Расписание звонков: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урок: 8.00 – 8</w:t>
      </w: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.45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урок: 8</w:t>
      </w: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.55 – 9.40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урок: 9</w:t>
      </w: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урок: 10</w:t>
      </w: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45 - 11.3</w:t>
      </w: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урок: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40 - 12.25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урок: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12.35 -13.20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урок: 13.30- 14.1</w:t>
      </w: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2.14. Горячее питание </w:t>
      </w:r>
      <w:proofErr w:type="gramStart"/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соответствии с расписанием, утверждаемым на каждый учебный период приказом директора Школы.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2.15. Количество часов, отведенных на освоение обучающимися учебного плана Школы, состоящего из обязательной части и части, формируемой участниками образовательного процесса, не превышает в совокупности величину недельной образовательной нагрузки.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Величина недельной учебной нагрузки (количество учебных занятий), реализуемая через урочную деятельность, определяется в соответствии с санитарными нормами и правилами: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допустимая недельная нагрузка в академических часах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0"/>
        <w:gridCol w:w="3129"/>
      </w:tblGrid>
      <w:tr w:rsidR="00297B01" w:rsidRPr="00297B01" w:rsidTr="00297B0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7B01" w:rsidRPr="00297B01" w:rsidRDefault="00297B01" w:rsidP="00297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7B01" w:rsidRPr="00297B01" w:rsidRDefault="00297B01" w:rsidP="00297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6-дневная </w:t>
            </w:r>
            <w:proofErr w:type="spellStart"/>
            <w:r w:rsidRPr="0029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29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29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еделя</w:t>
            </w:r>
            <w:proofErr w:type="spellEnd"/>
            <w:r w:rsidRPr="0029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более</w:t>
            </w:r>
          </w:p>
        </w:tc>
      </w:tr>
      <w:tr w:rsidR="00297B01" w:rsidRPr="00297B01" w:rsidTr="00297B0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7B01" w:rsidRPr="00297B01" w:rsidRDefault="00297B01" w:rsidP="00297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7B01" w:rsidRPr="00297B01" w:rsidRDefault="00297B01" w:rsidP="00297B0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>22</w:t>
            </w:r>
          </w:p>
        </w:tc>
      </w:tr>
      <w:tr w:rsidR="00297B01" w:rsidRPr="00297B01" w:rsidTr="00297B0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7B01" w:rsidRPr="00297B01" w:rsidRDefault="00297B01" w:rsidP="00297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7B01" w:rsidRPr="00297B01" w:rsidRDefault="00297B01" w:rsidP="00297B0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>28</w:t>
            </w:r>
          </w:p>
        </w:tc>
      </w:tr>
      <w:tr w:rsidR="00297B01" w:rsidRPr="00297B01" w:rsidTr="00297B0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7B01" w:rsidRPr="00297B01" w:rsidRDefault="00297B01" w:rsidP="00297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7B01" w:rsidRPr="00297B01" w:rsidRDefault="00297B01" w:rsidP="00297B0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>32</w:t>
            </w:r>
          </w:p>
        </w:tc>
      </w:tr>
      <w:tr w:rsidR="00297B01" w:rsidRPr="00297B01" w:rsidTr="00297B0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7B01" w:rsidRPr="00297B01" w:rsidRDefault="00297B01" w:rsidP="00297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7B01" w:rsidRPr="00297B01" w:rsidRDefault="00297B01" w:rsidP="00297B0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>33</w:t>
            </w:r>
          </w:p>
        </w:tc>
      </w:tr>
      <w:tr w:rsidR="00297B01" w:rsidRPr="00297B01" w:rsidTr="00297B0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7B01" w:rsidRPr="00297B01" w:rsidRDefault="00297B01" w:rsidP="00297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7B01" w:rsidRPr="00297B01" w:rsidRDefault="00297B01" w:rsidP="00297B0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  <w:t>35</w:t>
            </w:r>
          </w:p>
        </w:tc>
      </w:tr>
      <w:tr w:rsidR="00297B01" w:rsidRPr="00297B01" w:rsidTr="00297B0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7B01" w:rsidRPr="00297B01" w:rsidRDefault="00297B01" w:rsidP="00297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8 - 9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7B01" w:rsidRPr="00297B01" w:rsidRDefault="00297B01" w:rsidP="00297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297B01" w:rsidRPr="00297B01" w:rsidTr="00297B01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7B01" w:rsidRPr="00297B01" w:rsidRDefault="00297B01" w:rsidP="00297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7B01" w:rsidRPr="00297B01" w:rsidRDefault="00297B01" w:rsidP="00297B0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</w:tbl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2.16. В Школе для </w:t>
      </w:r>
      <w:proofErr w:type="gramStart"/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 среднего общего образования формируются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</w:t>
      </w: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профильные</w:t>
      </w:r>
      <w:proofErr w:type="spellEnd"/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классы.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едпр</w:t>
      </w: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офиль (направленность) определяется на основании анализа запроса родителей (законных представителей) и обучающихся.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Расписание уроков составляется в соответствии с гигиеническими требованиями к расписанию уроков, с учетом дневной и недельной умственной работоспособности обучающихся и шкалой трудности учебных предметов.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2.18. При проведении занятий по иностранному языку, трудовому обучению на 2 и 3 ступени обучения, физической культуре на 3 ступени </w:t>
      </w:r>
      <w:proofErr w:type="gramStart"/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обучения, по информатике</w:t>
      </w:r>
      <w:proofErr w:type="gramEnd"/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физике (во время практических занятий), химии (во время практических занятий), на элективных курсах допускается деление класса на две группы при наполняемости более 25 человек.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необходимых условий и средств возможно деление на группы классов с меньшей наполняемостью и (или) при проведении занятий по другим предметам.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2.19. В начальных классах плотность учебной работы обучающихся на уроках по основным предметам не должна превышать 80%. 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2.20. В течение учебного дня не следует проводить более одной контрольной работы. Контрольные работы рекомендуется проводить на 2-4 уроках.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2.21. Обучающиеся одного года обучения объединяются в учебные классы. Классы одного года обучения образуют учебную параллель и обозначаются в документации Школы номером, отражающим год обучения. За каждым классом закрепляется классный руководитель из числа педагогических работников Школы.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2.22. 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– 1,5 ч., в 4-5-х классах – 2 ч., в 6-8-х классах – 2,5 ч., в 9-11 классах – до 3,5 ч.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2.23. В Школе организовано медицинское обслуживание учащихся. Медицинские осмотры учащихся в Школе организуются и проводятся в порядке, установленным федеральным органом исполнительной власти в области здравоохранения.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2.24. Учащихся допускают к занятиям в Школе после перенесенного заболевания только при наличии справки врача.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2.25. В Школе организуется работа по профилактике инфекционных и неинфекционных заболеваний.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2.26. В классных журналах оформляется лист здоровья, в который для каждого обучающегося вносятся сведения о группе здоровья, группе занятий физической культурой, рекомендуемом размере учебной мебели.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Режим каникулярного времени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3.1.Продолжительность каникул в течение учебного года составляет не менее 30 календарных дней.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Продолжительность летних каникул составляет не менее 8 недель.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3.3.Для </w:t>
      </w:r>
      <w:proofErr w:type="gramStart"/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первом классе устанавливаются в течение года дополнительные недельные каникулы.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Режим внеурочной деятельности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 Режим внеурочной деятельности регламентируется расписанием работы группы продленного дня, кружков, секций, детских общественных объединений.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и планом воспитательной работы. Выход за пределы школы разрешается только после издания соответствующего приказа директора школы. Ответственность за жизнь и здоровье обучающихся при проведении подобных мероприятий несет учитель, воспитатель, который назначен приказом директора.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Факультативные, групповые, индивидуальные занятия, занятия объединений дополнительного образования начинаются не ранее, чем через 40 минут после окончания уроков.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Часы факультативных, групповых и индивидуальных занятий входят в объем максимально допустимой нагрузки.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В Школе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 Режим работы каждой группы утверждается приказом директора школы.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4.8. В Школе устанавливается наполняемость классов и групп продленного дня в количестве 25 человек. При наличии необходимых условий и средств возможно комплектование классов и групп продленного дня с меньшей наполняемостью.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Промежуточная и итоговая аттестация </w:t>
      </w:r>
      <w:proofErr w:type="gramStart"/>
      <w:r w:rsidRPr="00297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297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школы.</w:t>
      </w:r>
    </w:p>
    <w:p w:rsidR="00297B01" w:rsidRPr="00297B01" w:rsidRDefault="00297B01" w:rsidP="00297B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Освоение образовательных программ основного общего и среднего общего образования завершается обязательной итоговой аттестацией учащихся.</w:t>
      </w:r>
    </w:p>
    <w:p w:rsidR="00712080" w:rsidRDefault="00712080"/>
    <w:sectPr w:rsidR="00712080" w:rsidSect="006F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7B01"/>
    <w:rsid w:val="00155CCC"/>
    <w:rsid w:val="00297B01"/>
    <w:rsid w:val="00613874"/>
    <w:rsid w:val="006F3ABC"/>
    <w:rsid w:val="00712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97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97B01"/>
  </w:style>
  <w:style w:type="paragraph" w:customStyle="1" w:styleId="p3">
    <w:name w:val="p3"/>
    <w:basedOn w:val="a"/>
    <w:rsid w:val="00297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297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297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1372</Words>
  <Characters>7823</Characters>
  <Application>Microsoft Office Word</Application>
  <DocSecurity>0</DocSecurity>
  <Lines>65</Lines>
  <Paragraphs>18</Paragraphs>
  <ScaleCrop>false</ScaleCrop>
  <Company>Microsoft</Company>
  <LinksUpToDate>false</LinksUpToDate>
  <CharactersWithSpaces>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АСОШ</dc:creator>
  <cp:lastModifiedBy>АСОШ</cp:lastModifiedBy>
  <cp:revision>1</cp:revision>
  <dcterms:created xsi:type="dcterms:W3CDTF">2017-12-04T07:22:00Z</dcterms:created>
  <dcterms:modified xsi:type="dcterms:W3CDTF">2017-12-04T07:32:00Z</dcterms:modified>
</cp:coreProperties>
</file>