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7B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</w:pPr>
      <w:r>
        <w:t xml:space="preserve">                                                                                              </w:t>
      </w:r>
      <w:r w:rsidR="00BF1531">
        <w:object w:dxaOrig="3540" w:dyaOrig="2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58.5pt" o:ole="" fillcolor="window">
            <v:imagedata r:id="rId6" o:title=""/>
          </v:shape>
          <o:OLEObject Type="Embed" ProgID="Word.Picture.8" ShapeID="_x0000_i1025" DrawAspect="Content" ObjectID="_1613887622" r:id="rId7"/>
        </w:object>
      </w:r>
    </w:p>
    <w:p w:rsidR="00D3247B" w:rsidRPr="00662285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МУНИЦИПАЛЬНОЕ КАЗЕННОЕ ОБЩЕОБРАЗОВАТЕЛЬНОЕ УЧРЕЖДЕНИЕ</w:t>
      </w:r>
    </w:p>
    <w:p w:rsidR="00D3247B" w:rsidRPr="00662285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«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АРАД</w:t>
      </w:r>
      <w:r w:rsidR="00662285">
        <w:rPr>
          <w:rFonts w:asciiTheme="minorHAnsi" w:hAnsiTheme="minorHAnsi" w:cstheme="minorHAnsi"/>
          <w:b/>
          <w:sz w:val="28"/>
          <w:szCs w:val="28"/>
        </w:rPr>
        <w:t>И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РИХСК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АЯ СРЕДНЯЯ ОБЩЕОБРАЗОВАТЕЛЬНАЯ ШКОЛА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»</w:t>
      </w:r>
    </w:p>
    <w:p w:rsidR="00D3247B" w:rsidRPr="00707AF7" w:rsidRDefault="00D3247B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0" cy="95250"/>
            <wp:effectExtent l="19050" t="0" r="0" b="0"/>
            <wp:docPr id="2" name="Рисунок 2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448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47B" w:rsidRPr="00455CC0" w:rsidRDefault="00861D86" w:rsidP="00D3247B">
      <w:pPr>
        <w:rPr>
          <w:b/>
        </w:rPr>
      </w:pPr>
      <w:r>
        <w:rPr>
          <w:b/>
        </w:rPr>
        <w:t xml:space="preserve">                             </w:t>
      </w:r>
      <w:r w:rsidR="00D3247B" w:rsidRPr="00455CC0">
        <w:rPr>
          <w:b/>
        </w:rPr>
        <w:t xml:space="preserve"> 368938</w:t>
      </w:r>
      <w:r w:rsidR="00D3247B">
        <w:rPr>
          <w:b/>
        </w:rPr>
        <w:t xml:space="preserve"> Республика Дагестан</w:t>
      </w:r>
      <w:r w:rsidR="00D3247B" w:rsidRPr="00455CC0">
        <w:rPr>
          <w:b/>
        </w:rPr>
        <w:t xml:space="preserve">. </w:t>
      </w:r>
      <w:proofErr w:type="spellStart"/>
      <w:r w:rsidR="00D3247B" w:rsidRPr="00455CC0">
        <w:rPr>
          <w:b/>
        </w:rPr>
        <w:t>Гумбетовский</w:t>
      </w:r>
      <w:proofErr w:type="spellEnd"/>
      <w:r w:rsidR="00D3247B" w:rsidRPr="00455CC0">
        <w:rPr>
          <w:b/>
        </w:rPr>
        <w:t xml:space="preserve"> </w:t>
      </w:r>
      <w:proofErr w:type="spellStart"/>
      <w:r w:rsidR="00D3247B" w:rsidRPr="00455CC0">
        <w:rPr>
          <w:b/>
        </w:rPr>
        <w:t>район</w:t>
      </w:r>
      <w:proofErr w:type="gramStart"/>
      <w:r w:rsidR="00D3247B" w:rsidRPr="00455CC0">
        <w:rPr>
          <w:b/>
        </w:rPr>
        <w:t>.с</w:t>
      </w:r>
      <w:proofErr w:type="spellEnd"/>
      <w:proofErr w:type="gramEnd"/>
      <w:r w:rsidR="00D3247B" w:rsidRPr="00455CC0">
        <w:rPr>
          <w:b/>
        </w:rPr>
        <w:t>.</w:t>
      </w:r>
      <w:r w:rsidR="00662285">
        <w:rPr>
          <w:b/>
        </w:rPr>
        <w:t xml:space="preserve"> </w:t>
      </w:r>
      <w:proofErr w:type="spellStart"/>
      <w:r w:rsidR="00662285">
        <w:rPr>
          <w:b/>
        </w:rPr>
        <w:t>Средний</w:t>
      </w:r>
      <w:r w:rsidR="00D3247B" w:rsidRPr="00455CC0">
        <w:rPr>
          <w:b/>
        </w:rPr>
        <w:t>Арад</w:t>
      </w:r>
      <w:r w:rsidR="00662285">
        <w:rPr>
          <w:b/>
        </w:rPr>
        <w:t>и</w:t>
      </w:r>
      <w:r w:rsidR="00D3247B" w:rsidRPr="00455CC0">
        <w:rPr>
          <w:b/>
        </w:rPr>
        <w:t>рих</w:t>
      </w:r>
      <w:proofErr w:type="spellEnd"/>
      <w:r w:rsidR="00D3247B" w:rsidRPr="00455CC0">
        <w:rPr>
          <w:b/>
        </w:rPr>
        <w:t>.</w:t>
      </w:r>
    </w:p>
    <w:p w:rsidR="00D3247B" w:rsidRPr="00455CC0" w:rsidRDefault="00D3247B" w:rsidP="00D3247B">
      <w:pPr>
        <w:rPr>
          <w:b/>
        </w:rPr>
      </w:pPr>
    </w:p>
    <w:p w:rsidR="00D3247B" w:rsidRDefault="00D3247B" w:rsidP="00D3247B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EF100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EF100F">
        <w:rPr>
          <w:sz w:val="28"/>
          <w:szCs w:val="28"/>
        </w:rPr>
        <w:t>__________ 20__</w:t>
      </w:r>
      <w:r>
        <w:rPr>
          <w:sz w:val="28"/>
          <w:szCs w:val="28"/>
        </w:rPr>
        <w:t xml:space="preserve"> года.                                              </w:t>
      </w:r>
      <w:r w:rsidR="00EF100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№ </w:t>
      </w:r>
      <w:r w:rsidR="00861D86">
        <w:rPr>
          <w:sz w:val="28"/>
          <w:szCs w:val="28"/>
        </w:rPr>
        <w:t>___</w:t>
      </w:r>
    </w:p>
    <w:p w:rsidR="00D3247B" w:rsidRDefault="00D3247B" w:rsidP="00D3247B"/>
    <w:p w:rsidR="00FD7213" w:rsidRDefault="00FD7213" w:rsidP="00FD7213">
      <w:pPr>
        <w:widowControl/>
        <w:shd w:val="clear" w:color="auto" w:fill="FFFFFF"/>
        <w:autoSpaceDE/>
        <w:autoSpaceDN/>
        <w:adjustRightInd/>
        <w:spacing w:line="360" w:lineRule="atLeast"/>
        <w:outlineLvl w:val="1"/>
        <w:rPr>
          <w:rFonts w:ascii="Arial" w:hAnsi="Arial" w:cs="Arial"/>
          <w:color w:val="007AD0"/>
          <w:sz w:val="36"/>
          <w:szCs w:val="36"/>
        </w:rPr>
      </w:pPr>
    </w:p>
    <w:p w:rsidR="000758D7" w:rsidRDefault="00421F5C" w:rsidP="000758D7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Сведения о наличии средств обучения и воспитания</w:t>
      </w:r>
    </w:p>
    <w:p w:rsidR="00421F5C" w:rsidRDefault="00421F5C" w:rsidP="00421F5C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Verdana" w:hAnsi="Verdana" w:cs="Tahoma"/>
          <w:color w:val="000000"/>
          <w:sz w:val="24"/>
          <w:szCs w:val="24"/>
        </w:rPr>
      </w:pPr>
    </w:p>
    <w:p w:rsidR="00421F5C" w:rsidRPr="00421F5C" w:rsidRDefault="00421F5C" w:rsidP="00421F5C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bookmarkStart w:id="0" w:name="_GoBack"/>
      <w:bookmarkEnd w:id="0"/>
      <w:r w:rsidRPr="00421F5C">
        <w:rPr>
          <w:rFonts w:ascii="Verdana" w:hAnsi="Verdana" w:cs="Tahoma"/>
          <w:color w:val="000000"/>
          <w:sz w:val="24"/>
          <w:szCs w:val="24"/>
        </w:rPr>
        <w:t>Средства обучения и воспитания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421F5C" w:rsidRPr="00421F5C" w:rsidRDefault="00421F5C" w:rsidP="00421F5C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 w:rsidRPr="00421F5C">
        <w:rPr>
          <w:rFonts w:ascii="Verdana" w:hAnsi="Verdana" w:cs="Tahoma"/>
          <w:color w:val="000000"/>
          <w:sz w:val="24"/>
          <w:szCs w:val="24"/>
        </w:rPr>
        <w:t>Общепринятая современная типология подразделяет средства обучения и воспитания на следующие виды:</w:t>
      </w:r>
    </w:p>
    <w:p w:rsidR="00421F5C" w:rsidRPr="00421F5C" w:rsidRDefault="00421F5C" w:rsidP="00421F5C">
      <w:pPr>
        <w:widowControl/>
        <w:shd w:val="clear" w:color="auto" w:fill="FFFFFF"/>
        <w:autoSpaceDE/>
        <w:autoSpaceDN/>
        <w:adjustRightInd/>
        <w:spacing w:line="330" w:lineRule="atLeast"/>
        <w:ind w:hanging="360"/>
        <w:rPr>
          <w:rFonts w:ascii="Tahoma" w:hAnsi="Tahoma" w:cs="Tahoma"/>
          <w:color w:val="555555"/>
          <w:sz w:val="21"/>
          <w:szCs w:val="21"/>
        </w:rPr>
      </w:pPr>
      <w:r w:rsidRPr="00421F5C">
        <w:rPr>
          <w:rFonts w:ascii="Verdana" w:hAnsi="Verdana" w:cs="Tahoma"/>
          <w:color w:val="000000"/>
          <w:sz w:val="24"/>
          <w:szCs w:val="24"/>
        </w:rPr>
        <w:t>   §</w:t>
      </w:r>
      <w:r w:rsidRPr="00421F5C">
        <w:rPr>
          <w:rFonts w:ascii="Verdana" w:hAnsi="Verdana" w:cs="Tahoma"/>
          <w:color w:val="000000"/>
          <w:sz w:val="14"/>
          <w:szCs w:val="14"/>
        </w:rPr>
        <w:t> </w:t>
      </w:r>
      <w:r w:rsidRPr="00421F5C">
        <w:rPr>
          <w:rFonts w:ascii="Verdana" w:hAnsi="Verdana" w:cs="Tahoma"/>
          <w:color w:val="000000"/>
          <w:sz w:val="24"/>
          <w:szCs w:val="24"/>
        </w:rPr>
        <w:t>печатные (учебники и учебные пособия, книги для чтения, хрестоматии, рабочие тетради, атласы, раздаточный материал);</w:t>
      </w:r>
    </w:p>
    <w:p w:rsidR="00421F5C" w:rsidRPr="00421F5C" w:rsidRDefault="00421F5C" w:rsidP="00421F5C">
      <w:pPr>
        <w:widowControl/>
        <w:shd w:val="clear" w:color="auto" w:fill="FFFFFF"/>
        <w:autoSpaceDE/>
        <w:autoSpaceDN/>
        <w:adjustRightInd/>
        <w:spacing w:line="330" w:lineRule="atLeast"/>
        <w:ind w:hanging="360"/>
        <w:rPr>
          <w:rFonts w:ascii="Tahoma" w:hAnsi="Tahoma" w:cs="Tahoma"/>
          <w:color w:val="555555"/>
          <w:sz w:val="21"/>
          <w:szCs w:val="21"/>
        </w:rPr>
      </w:pPr>
      <w:r w:rsidRPr="00421F5C">
        <w:rPr>
          <w:rFonts w:ascii="Verdana" w:hAnsi="Verdana" w:cs="Tahoma"/>
          <w:color w:val="000000"/>
          <w:sz w:val="24"/>
          <w:szCs w:val="24"/>
        </w:rPr>
        <w:t>   §</w:t>
      </w:r>
      <w:r w:rsidRPr="00421F5C">
        <w:rPr>
          <w:rFonts w:ascii="Verdana" w:hAnsi="Verdana" w:cs="Tahoma"/>
          <w:color w:val="000000"/>
          <w:sz w:val="14"/>
          <w:szCs w:val="14"/>
        </w:rPr>
        <w:t> </w:t>
      </w:r>
      <w:r w:rsidRPr="00421F5C">
        <w:rPr>
          <w:rFonts w:ascii="Verdana" w:hAnsi="Verdana" w:cs="Tahoma"/>
          <w:color w:val="000000"/>
          <w:sz w:val="24"/>
          <w:szCs w:val="24"/>
        </w:rPr>
        <w:t>электронные образовательные ресурсы (образовательные мультимедиа сетевые образовательные ресурсы);</w:t>
      </w:r>
    </w:p>
    <w:p w:rsidR="00421F5C" w:rsidRPr="00421F5C" w:rsidRDefault="00421F5C" w:rsidP="00421F5C">
      <w:pPr>
        <w:widowControl/>
        <w:shd w:val="clear" w:color="auto" w:fill="FFFFFF"/>
        <w:autoSpaceDE/>
        <w:autoSpaceDN/>
        <w:adjustRightInd/>
        <w:spacing w:line="330" w:lineRule="atLeast"/>
        <w:ind w:hanging="360"/>
        <w:rPr>
          <w:rFonts w:ascii="Tahoma" w:hAnsi="Tahoma" w:cs="Tahoma"/>
          <w:color w:val="555555"/>
          <w:sz w:val="21"/>
          <w:szCs w:val="21"/>
        </w:rPr>
      </w:pPr>
      <w:r w:rsidRPr="00421F5C">
        <w:rPr>
          <w:rFonts w:ascii="Verdana" w:hAnsi="Verdana" w:cs="Tahoma"/>
          <w:color w:val="000000"/>
          <w:sz w:val="24"/>
          <w:szCs w:val="24"/>
        </w:rPr>
        <w:t>   §</w:t>
      </w:r>
      <w:r w:rsidRPr="00421F5C">
        <w:rPr>
          <w:rFonts w:ascii="Verdana" w:hAnsi="Verdana" w:cs="Tahoma"/>
          <w:color w:val="000000"/>
          <w:sz w:val="14"/>
          <w:szCs w:val="14"/>
        </w:rPr>
        <w:t> </w:t>
      </w:r>
      <w:r w:rsidRPr="00421F5C">
        <w:rPr>
          <w:rFonts w:ascii="Verdana" w:hAnsi="Verdana" w:cs="Tahoma"/>
          <w:color w:val="000000"/>
          <w:sz w:val="24"/>
          <w:szCs w:val="24"/>
        </w:rPr>
        <w:t>аудиовизуальные (слайды, слайд – фильмы, видеофильмы образовательные, учебные кинофильмы, учебные фильмы на цифровых носителях);</w:t>
      </w:r>
    </w:p>
    <w:p w:rsidR="00421F5C" w:rsidRPr="00421F5C" w:rsidRDefault="00421F5C" w:rsidP="00421F5C">
      <w:pPr>
        <w:widowControl/>
        <w:shd w:val="clear" w:color="auto" w:fill="FFFFFF"/>
        <w:autoSpaceDE/>
        <w:autoSpaceDN/>
        <w:adjustRightInd/>
        <w:spacing w:line="330" w:lineRule="atLeast"/>
        <w:ind w:hanging="360"/>
        <w:rPr>
          <w:rFonts w:ascii="Tahoma" w:hAnsi="Tahoma" w:cs="Tahoma"/>
          <w:color w:val="555555"/>
          <w:sz w:val="21"/>
          <w:szCs w:val="21"/>
        </w:rPr>
      </w:pPr>
      <w:r w:rsidRPr="00421F5C">
        <w:rPr>
          <w:rFonts w:ascii="Verdana" w:hAnsi="Verdana" w:cs="Tahoma"/>
          <w:color w:val="000000"/>
          <w:sz w:val="24"/>
          <w:szCs w:val="24"/>
        </w:rPr>
        <w:t>   §</w:t>
      </w:r>
      <w:r w:rsidRPr="00421F5C">
        <w:rPr>
          <w:rFonts w:ascii="Verdana" w:hAnsi="Verdana" w:cs="Tahoma"/>
          <w:color w:val="000000"/>
          <w:sz w:val="14"/>
          <w:szCs w:val="14"/>
        </w:rPr>
        <w:t> </w:t>
      </w:r>
      <w:r w:rsidRPr="00421F5C">
        <w:rPr>
          <w:rFonts w:ascii="Verdana" w:hAnsi="Verdana" w:cs="Tahoma"/>
          <w:color w:val="000000"/>
          <w:sz w:val="24"/>
          <w:szCs w:val="24"/>
        </w:rPr>
        <w:t>наглядные плоскостные (плакаты, карты настенные, иллюстрации настенные, магнитные доски);</w:t>
      </w:r>
    </w:p>
    <w:p w:rsidR="00421F5C" w:rsidRPr="00421F5C" w:rsidRDefault="00421F5C" w:rsidP="00421F5C">
      <w:pPr>
        <w:widowControl/>
        <w:shd w:val="clear" w:color="auto" w:fill="FFFFFF"/>
        <w:autoSpaceDE/>
        <w:autoSpaceDN/>
        <w:adjustRightInd/>
        <w:spacing w:line="330" w:lineRule="atLeast"/>
        <w:ind w:hanging="360"/>
        <w:rPr>
          <w:rFonts w:ascii="Tahoma" w:hAnsi="Tahoma" w:cs="Tahoma"/>
          <w:color w:val="555555"/>
          <w:sz w:val="21"/>
          <w:szCs w:val="21"/>
        </w:rPr>
      </w:pPr>
      <w:r w:rsidRPr="00421F5C">
        <w:rPr>
          <w:rFonts w:ascii="Verdana" w:hAnsi="Verdana" w:cs="Tahoma"/>
          <w:color w:val="000000"/>
          <w:sz w:val="24"/>
          <w:szCs w:val="24"/>
        </w:rPr>
        <w:t>  §</w:t>
      </w:r>
      <w:r w:rsidRPr="00421F5C">
        <w:rPr>
          <w:rFonts w:ascii="Verdana" w:hAnsi="Verdana" w:cs="Tahoma"/>
          <w:color w:val="000000"/>
          <w:sz w:val="14"/>
          <w:szCs w:val="14"/>
        </w:rPr>
        <w:t> </w:t>
      </w:r>
      <w:r w:rsidRPr="00421F5C">
        <w:rPr>
          <w:rFonts w:ascii="Verdana" w:hAnsi="Verdana" w:cs="Tahoma"/>
          <w:color w:val="000000"/>
          <w:sz w:val="24"/>
          <w:szCs w:val="24"/>
        </w:rPr>
        <w:t>демонстрационные (гербарии, муляжи, макеты, стенды, модели в разрезе, модели демонстрационные);</w:t>
      </w:r>
    </w:p>
    <w:p w:rsidR="00421F5C" w:rsidRPr="00421F5C" w:rsidRDefault="00421F5C" w:rsidP="00421F5C">
      <w:pPr>
        <w:widowControl/>
        <w:shd w:val="clear" w:color="auto" w:fill="FFFFFF"/>
        <w:autoSpaceDE/>
        <w:autoSpaceDN/>
        <w:adjustRightInd/>
        <w:spacing w:line="330" w:lineRule="atLeast"/>
        <w:ind w:hanging="360"/>
        <w:rPr>
          <w:rFonts w:ascii="Tahoma" w:hAnsi="Tahoma" w:cs="Tahoma"/>
          <w:color w:val="555555"/>
          <w:sz w:val="21"/>
          <w:szCs w:val="21"/>
        </w:rPr>
      </w:pPr>
      <w:r w:rsidRPr="00421F5C">
        <w:rPr>
          <w:rFonts w:ascii="Verdana" w:hAnsi="Verdana" w:cs="Tahoma"/>
          <w:color w:val="000000"/>
          <w:sz w:val="24"/>
          <w:szCs w:val="24"/>
        </w:rPr>
        <w:t>§</w:t>
      </w:r>
      <w:r w:rsidRPr="00421F5C">
        <w:rPr>
          <w:rFonts w:ascii="Verdana" w:hAnsi="Verdana" w:cs="Tahoma"/>
          <w:color w:val="000000"/>
          <w:sz w:val="14"/>
          <w:szCs w:val="14"/>
        </w:rPr>
        <w:t> </w:t>
      </w:r>
      <w:r w:rsidRPr="00421F5C">
        <w:rPr>
          <w:rFonts w:ascii="Verdana" w:hAnsi="Verdana" w:cs="Tahoma"/>
          <w:color w:val="000000"/>
          <w:sz w:val="24"/>
          <w:szCs w:val="24"/>
        </w:rPr>
        <w:t>учебные приборы (компас, барометр, микроскоп, колбы и т.д.);</w:t>
      </w:r>
    </w:p>
    <w:p w:rsidR="00421F5C" w:rsidRPr="00421F5C" w:rsidRDefault="00421F5C" w:rsidP="00421F5C">
      <w:pPr>
        <w:widowControl/>
        <w:shd w:val="clear" w:color="auto" w:fill="FFFFFF"/>
        <w:autoSpaceDE/>
        <w:autoSpaceDN/>
        <w:adjustRightInd/>
        <w:spacing w:line="330" w:lineRule="atLeast"/>
        <w:ind w:hanging="360"/>
        <w:rPr>
          <w:rFonts w:ascii="Tahoma" w:hAnsi="Tahoma" w:cs="Tahoma"/>
          <w:color w:val="555555"/>
          <w:sz w:val="21"/>
          <w:szCs w:val="21"/>
        </w:rPr>
      </w:pPr>
      <w:r w:rsidRPr="00421F5C">
        <w:rPr>
          <w:rFonts w:ascii="Verdana" w:hAnsi="Verdana" w:cs="Tahoma"/>
          <w:color w:val="000000"/>
          <w:sz w:val="24"/>
          <w:szCs w:val="24"/>
        </w:rPr>
        <w:t>§</w:t>
      </w:r>
      <w:r w:rsidRPr="00421F5C">
        <w:rPr>
          <w:rFonts w:ascii="Verdana" w:hAnsi="Verdana" w:cs="Tahoma"/>
          <w:color w:val="000000"/>
          <w:sz w:val="14"/>
          <w:szCs w:val="14"/>
        </w:rPr>
        <w:t> </w:t>
      </w:r>
      <w:r w:rsidRPr="00421F5C">
        <w:rPr>
          <w:rFonts w:ascii="Verdana" w:hAnsi="Verdana" w:cs="Tahoma"/>
          <w:color w:val="000000"/>
          <w:sz w:val="24"/>
          <w:szCs w:val="24"/>
        </w:rPr>
        <w:t>спортивное оборудование.</w:t>
      </w:r>
    </w:p>
    <w:p w:rsidR="00FD7213" w:rsidRDefault="00FD7213" w:rsidP="00D3247B">
      <w:pPr>
        <w:jc w:val="both"/>
        <w:rPr>
          <w:b/>
          <w:sz w:val="28"/>
          <w:szCs w:val="28"/>
        </w:rPr>
      </w:pPr>
    </w:p>
    <w:p w:rsidR="00FD7213" w:rsidRDefault="00FD7213" w:rsidP="00D3247B">
      <w:pPr>
        <w:jc w:val="both"/>
        <w:rPr>
          <w:b/>
          <w:sz w:val="28"/>
          <w:szCs w:val="28"/>
        </w:rPr>
      </w:pPr>
    </w:p>
    <w:p w:rsidR="00EA2736" w:rsidRPr="00EA2736" w:rsidRDefault="00586219" w:rsidP="00D324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F100F">
        <w:rPr>
          <w:b/>
          <w:sz w:val="28"/>
          <w:szCs w:val="28"/>
        </w:rPr>
        <w:t>Д</w:t>
      </w:r>
      <w:r w:rsidR="00EA2736">
        <w:rPr>
          <w:b/>
          <w:sz w:val="28"/>
          <w:szCs w:val="28"/>
        </w:rPr>
        <w:t>иректор</w:t>
      </w:r>
      <w:r w:rsidR="00E078F4">
        <w:rPr>
          <w:b/>
          <w:sz w:val="28"/>
          <w:szCs w:val="28"/>
        </w:rPr>
        <w:t>а</w:t>
      </w:r>
      <w:r w:rsidR="00EA2736">
        <w:rPr>
          <w:b/>
          <w:sz w:val="28"/>
          <w:szCs w:val="28"/>
        </w:rPr>
        <w:t xml:space="preserve"> МКОУ «</w:t>
      </w:r>
      <w:proofErr w:type="spellStart"/>
      <w:r w:rsidR="00EA2736">
        <w:rPr>
          <w:b/>
          <w:sz w:val="28"/>
          <w:szCs w:val="28"/>
        </w:rPr>
        <w:t>Арадирихская</w:t>
      </w:r>
      <w:proofErr w:type="spellEnd"/>
      <w:r w:rsidR="00EA2736">
        <w:rPr>
          <w:b/>
          <w:sz w:val="28"/>
          <w:szCs w:val="28"/>
        </w:rPr>
        <w:t xml:space="preserve"> СОШ»         </w:t>
      </w:r>
      <w:r>
        <w:rPr>
          <w:b/>
          <w:sz w:val="28"/>
          <w:szCs w:val="28"/>
        </w:rPr>
        <w:t xml:space="preserve"> </w:t>
      </w:r>
      <w:r w:rsidR="00EF100F">
        <w:rPr>
          <w:b/>
          <w:sz w:val="28"/>
          <w:szCs w:val="28"/>
        </w:rPr>
        <w:t xml:space="preserve">                /</w:t>
      </w:r>
      <w:proofErr w:type="spellStart"/>
      <w:r w:rsidR="00EF100F">
        <w:rPr>
          <w:b/>
          <w:sz w:val="28"/>
          <w:szCs w:val="28"/>
        </w:rPr>
        <w:t>Алигаджиев</w:t>
      </w:r>
      <w:proofErr w:type="spellEnd"/>
      <w:r w:rsidR="00EF100F">
        <w:rPr>
          <w:b/>
          <w:sz w:val="28"/>
          <w:szCs w:val="28"/>
        </w:rPr>
        <w:t xml:space="preserve"> Г.М.</w:t>
      </w:r>
      <w:r w:rsidR="00EA2736">
        <w:rPr>
          <w:b/>
          <w:sz w:val="28"/>
          <w:szCs w:val="28"/>
        </w:rPr>
        <w:t>/</w:t>
      </w:r>
    </w:p>
    <w:p w:rsidR="00D400FE" w:rsidRPr="00EA2736" w:rsidRDefault="00D400FE" w:rsidP="00D3247B">
      <w:pPr>
        <w:jc w:val="both"/>
        <w:rPr>
          <w:b/>
          <w:sz w:val="28"/>
          <w:szCs w:val="28"/>
        </w:rPr>
      </w:pPr>
    </w:p>
    <w:p w:rsidR="00D400FE" w:rsidRPr="00EA2736" w:rsidRDefault="00D400FE" w:rsidP="00D3247B">
      <w:pPr>
        <w:jc w:val="both"/>
        <w:rPr>
          <w:b/>
          <w:sz w:val="28"/>
          <w:szCs w:val="28"/>
        </w:rPr>
      </w:pPr>
    </w:p>
    <w:sectPr w:rsidR="00D400FE" w:rsidRPr="00EA2736" w:rsidSect="00EF100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64316"/>
    <w:multiLevelType w:val="hybridMultilevel"/>
    <w:tmpl w:val="0350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7B"/>
    <w:rsid w:val="0006086E"/>
    <w:rsid w:val="00070F48"/>
    <w:rsid w:val="000758D7"/>
    <w:rsid w:val="003E60EE"/>
    <w:rsid w:val="00421F5C"/>
    <w:rsid w:val="0044283B"/>
    <w:rsid w:val="00586219"/>
    <w:rsid w:val="005864F4"/>
    <w:rsid w:val="00662285"/>
    <w:rsid w:val="006662BA"/>
    <w:rsid w:val="006E7800"/>
    <w:rsid w:val="00700F68"/>
    <w:rsid w:val="00801793"/>
    <w:rsid w:val="00840CE8"/>
    <w:rsid w:val="00861D86"/>
    <w:rsid w:val="008A622E"/>
    <w:rsid w:val="00BF1531"/>
    <w:rsid w:val="00C6674F"/>
    <w:rsid w:val="00CD6AF0"/>
    <w:rsid w:val="00D3247B"/>
    <w:rsid w:val="00D400FE"/>
    <w:rsid w:val="00E078F4"/>
    <w:rsid w:val="00EA2736"/>
    <w:rsid w:val="00ED4C47"/>
    <w:rsid w:val="00EF100F"/>
    <w:rsid w:val="00F40F10"/>
    <w:rsid w:val="00FD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2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61D8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E78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2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61D8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E78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632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67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4527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4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3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99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39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4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46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6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асош</cp:lastModifiedBy>
  <cp:revision>8</cp:revision>
  <cp:lastPrinted>2018-09-28T07:19:00Z</cp:lastPrinted>
  <dcterms:created xsi:type="dcterms:W3CDTF">2019-03-12T06:07:00Z</dcterms:created>
  <dcterms:modified xsi:type="dcterms:W3CDTF">2019-03-12T06:21:00Z</dcterms:modified>
</cp:coreProperties>
</file>